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CA49C" w14:textId="7FED8CE4" w:rsidR="006C4026" w:rsidRDefault="006C4026" w:rsidP="008611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4943E63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B810D3" wp14:editId="266A677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2A078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D32FE0D" w14:textId="105C809B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86114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86114A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86114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47CC574" w14:textId="31ACEC59" w:rsidR="00FE0426" w:rsidRDefault="00FE0426" w:rsidP="00A353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C15C6BB" w14:textId="45ADA558" w:rsidR="00A35391" w:rsidRPr="00FE0426" w:rsidRDefault="00A35391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1AFC617" w14:textId="4F6F0EFF" w:rsidR="00FE0426" w:rsidRPr="00FE0426" w:rsidRDefault="0086114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№ </w:t>
      </w:r>
      <w:r w:rsidRPr="008611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5062</w:t>
      </w:r>
      <w:r w:rsidR="00FE0426" w:rsidRPr="008611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862D6" w:rsidRPr="008611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8611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86114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8611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2828BF03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E3498DA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02D8B6F8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4EEFFE6B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FA72FD">
        <w:rPr>
          <w:rFonts w:ascii="Times New Roman" w:hAnsi="Times New Roman" w:cs="Times New Roman"/>
          <w:b/>
          <w:bCs/>
          <w:sz w:val="24"/>
          <w:szCs w:val="24"/>
          <w:lang w:val="uk-UA"/>
        </w:rPr>
        <w:t>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FA72FD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FA72FD">
        <w:rPr>
          <w:rFonts w:ascii="Times New Roman" w:hAnsi="Times New Roman" w:cs="Times New Roman"/>
          <w:b/>
          <w:bCs/>
          <w:sz w:val="24"/>
          <w:szCs w:val="24"/>
          <w:lang w:val="uk-UA"/>
        </w:rPr>
        <w:t>140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A72FD">
        <w:rPr>
          <w:rFonts w:ascii="Times New Roman" w:hAnsi="Times New Roman" w:cs="Times New Roman"/>
          <w:b/>
          <w:bCs/>
          <w:sz w:val="24"/>
          <w:szCs w:val="24"/>
          <w:lang w:val="uk-UA"/>
        </w:rPr>
        <w:t>08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68001CCC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FA72FD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Буча, вул. Л. Качинського, 2-г</w:t>
      </w:r>
    </w:p>
    <w:p w14:paraId="675DAB5A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FA72FD">
        <w:rPr>
          <w:rFonts w:ascii="Times New Roman" w:hAnsi="Times New Roman" w:cs="Times New Roman"/>
          <w:b/>
          <w:bCs/>
          <w:sz w:val="24"/>
          <w:szCs w:val="24"/>
          <w:lang w:val="uk-UA"/>
        </w:rPr>
        <w:t>Часник Ірина Петрівна</w:t>
      </w:r>
    </w:p>
    <w:bookmarkEnd w:id="1"/>
    <w:p w14:paraId="0F83957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6096359" w14:textId="77777777"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FA72FD">
        <w:rPr>
          <w:rFonts w:ascii="Times New Roman" w:eastAsia="Calibri" w:hAnsi="Times New Roman" w:cs="Times New Roman"/>
          <w:sz w:val="24"/>
          <w:szCs w:val="24"/>
          <w:lang w:val="uk-UA"/>
        </w:rPr>
        <w:t>Часник І. П.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FA72FD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bookmarkStart w:id="6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6"/>
      <w:r w:rsidR="00FA72FD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і обслуговування багатоквартирного житлового будинку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582B29" w:rsidRPr="007862D6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FA72FD">
        <w:rPr>
          <w:rFonts w:ascii="Times New Roman" w:hAnsi="Times New Roman" w:cs="Times New Roman"/>
          <w:sz w:val="24"/>
          <w:szCs w:val="24"/>
          <w:lang w:val="uk-UA"/>
        </w:rPr>
        <w:t>10800000</w:t>
      </w:r>
      <w:r w:rsidR="00582B29" w:rsidRPr="007862D6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FA72F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82B29" w:rsidRPr="007862D6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FA72FD">
        <w:rPr>
          <w:rFonts w:ascii="Times New Roman" w:hAnsi="Times New Roman" w:cs="Times New Roman"/>
          <w:sz w:val="24"/>
          <w:szCs w:val="24"/>
          <w:lang w:val="uk-UA"/>
        </w:rPr>
        <w:t>140</w:t>
      </w:r>
      <w:r w:rsidR="00582B29" w:rsidRPr="007862D6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FA72FD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FA72FD">
        <w:rPr>
          <w:rFonts w:ascii="Times New Roman" w:eastAsia="Calibri" w:hAnsi="Times New Roman" w:cs="Times New Roman"/>
          <w:sz w:val="24"/>
          <w:szCs w:val="24"/>
          <w:lang w:val="uk-UA"/>
        </w:rPr>
        <w:t>200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адресою: </w:t>
      </w:r>
      <w:r w:rsidR="00FA72FD">
        <w:rPr>
          <w:rFonts w:ascii="Times New Roman" w:eastAsia="Calibri" w:hAnsi="Times New Roman" w:cs="Times New Roman"/>
          <w:sz w:val="24"/>
          <w:szCs w:val="24"/>
          <w:lang w:val="uk-UA"/>
        </w:rPr>
        <w:t>місто Буча, вул. Леха Качинського, 2-г</w:t>
      </w:r>
      <w:r w:rsidR="007862D6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Бучанський р-н, Київська обл, 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A72FD">
        <w:rPr>
          <w:rFonts w:ascii="Times New Roman" w:eastAsia="Calibri" w:hAnsi="Times New Roman" w:cs="Times New Roman"/>
          <w:sz w:val="24"/>
          <w:szCs w:val="24"/>
          <w:lang w:val="uk-UA"/>
        </w:rPr>
        <w:t>30.10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71352FD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07A05A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437C5E4" w14:textId="77777777"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</w:t>
      </w:r>
      <w:r w:rsidR="00582B29">
        <w:rPr>
          <w:rFonts w:eastAsiaTheme="minorHAnsi"/>
          <w:lang w:val="uk-UA" w:eastAsia="en-US"/>
        </w:rPr>
        <w:t xml:space="preserve">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FA72FD" w:rsidRPr="00096979">
        <w:rPr>
          <w:rFonts w:eastAsia="Calibri"/>
          <w:lang w:val="uk-UA"/>
        </w:rPr>
        <w:t xml:space="preserve">для </w:t>
      </w:r>
      <w:r w:rsidR="00FA72FD">
        <w:rPr>
          <w:rFonts w:eastAsia="Calibri"/>
          <w:lang w:val="uk-UA"/>
        </w:rPr>
        <w:t>будівництва і обслуговування багатоквартирного житлового будинку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EC4228">
        <w:rPr>
          <w:rFonts w:eastAsia="Calibri"/>
          <w:lang w:val="uk-UA" w:eastAsia="en-US"/>
        </w:rPr>
        <w:t xml:space="preserve">за адресою: </w:t>
      </w:r>
      <w:bookmarkEnd w:id="7"/>
      <w:r w:rsidR="00FA72FD">
        <w:rPr>
          <w:rFonts w:eastAsia="Calibri"/>
          <w:lang w:val="uk-UA"/>
        </w:rPr>
        <w:t>місто Буча, вул. Леха Качинського, 2-г</w:t>
      </w:r>
      <w:r w:rsidRPr="00EC4228">
        <w:rPr>
          <w:rFonts w:eastAsia="Calibri"/>
          <w:lang w:val="uk-UA" w:eastAsia="en-US"/>
        </w:rPr>
        <w:t>, Бучанський р-н, Київська обл</w:t>
      </w:r>
      <w:r w:rsidR="00DA4A95" w:rsidRPr="00096979">
        <w:rPr>
          <w:lang w:val="uk-UA"/>
        </w:rPr>
        <w:t>.</w:t>
      </w:r>
    </w:p>
    <w:p w14:paraId="6AAF76B8" w14:textId="32703B0E"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FA72FD" w:rsidRPr="007862D6">
        <w:rPr>
          <w:lang w:val="uk-UA"/>
        </w:rPr>
        <w:t>32</w:t>
      </w:r>
      <w:r w:rsidR="00FA72FD">
        <w:rPr>
          <w:lang w:val="uk-UA"/>
        </w:rPr>
        <w:t>10800000</w:t>
      </w:r>
      <w:r w:rsidR="00FA72FD" w:rsidRPr="007862D6">
        <w:rPr>
          <w:lang w:val="uk-UA"/>
        </w:rPr>
        <w:t>:0</w:t>
      </w:r>
      <w:r w:rsidR="00FA72FD">
        <w:rPr>
          <w:lang w:val="uk-UA"/>
        </w:rPr>
        <w:t>1</w:t>
      </w:r>
      <w:r w:rsidR="00FA72FD" w:rsidRPr="007862D6">
        <w:rPr>
          <w:lang w:val="uk-UA"/>
        </w:rPr>
        <w:t>:</w:t>
      </w:r>
      <w:r w:rsidR="00FA72FD">
        <w:rPr>
          <w:lang w:val="uk-UA"/>
        </w:rPr>
        <w:t>140</w:t>
      </w:r>
      <w:r w:rsidR="00FA72FD" w:rsidRPr="007862D6">
        <w:rPr>
          <w:lang w:val="uk-UA"/>
        </w:rPr>
        <w:t>:00</w:t>
      </w:r>
      <w:r w:rsidR="00FA72FD">
        <w:rPr>
          <w:lang w:val="uk-UA"/>
        </w:rPr>
        <w:t>08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</w:t>
      </w:r>
      <w:r w:rsidR="008B0F5B">
        <w:rPr>
          <w:rFonts w:eastAsiaTheme="minorHAnsi"/>
          <w:lang w:val="uk-UA" w:eastAsia="en-US"/>
        </w:rPr>
        <w:t>1</w:t>
      </w:r>
      <w:r w:rsidR="00FA72FD">
        <w:rPr>
          <w:rFonts w:eastAsiaTheme="minorHAnsi"/>
          <w:lang w:val="uk-UA" w:eastAsia="en-US"/>
        </w:rPr>
        <w:t>200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адресою:  </w:t>
      </w:r>
      <w:r w:rsidR="00FA72FD">
        <w:rPr>
          <w:rFonts w:eastAsia="Calibri"/>
          <w:lang w:val="uk-UA"/>
        </w:rPr>
        <w:t>місто Буча, вул. Леха Качинського, 2-г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>Бучанський р-н, Київська обл,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</w:t>
      </w:r>
      <w:r w:rsidR="00FA72FD">
        <w:rPr>
          <w:rFonts w:eastAsiaTheme="minorHAnsi"/>
          <w:lang w:val="uk-UA" w:eastAsia="en-US"/>
        </w:rPr>
        <w:t>2</w:t>
      </w:r>
      <w:r w:rsidRPr="00EC4228">
        <w:rPr>
          <w:rFonts w:eastAsiaTheme="minorHAnsi"/>
          <w:lang w:val="uk-UA" w:eastAsia="en-US"/>
        </w:rPr>
        <w:t>.0</w:t>
      </w:r>
      <w:r w:rsidR="00701F1E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FA72FD" w:rsidRPr="00096979">
        <w:rPr>
          <w:rFonts w:eastAsia="Calibri"/>
          <w:lang w:val="uk-UA"/>
        </w:rPr>
        <w:t xml:space="preserve">для </w:t>
      </w:r>
      <w:r w:rsidR="00FA72FD">
        <w:rPr>
          <w:rFonts w:eastAsia="Calibri"/>
          <w:lang w:val="uk-UA"/>
        </w:rPr>
        <w:t>будівництва і обслуговування багатоквартирного житлового будинку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FA72FD">
        <w:rPr>
          <w:lang w:val="uk-UA"/>
        </w:rPr>
        <w:t xml:space="preserve">Часник Ірина Петрівна </w:t>
      </w:r>
      <w:r w:rsidR="00CE2FAD">
        <w:rPr>
          <w:lang w:val="uk-UA"/>
        </w:rPr>
        <w:t>(РНОКПП</w:t>
      </w:r>
      <w:r w:rsidR="00776BF0">
        <w:rPr>
          <w:lang w:val="en-US"/>
        </w:rPr>
        <w:t xml:space="preserve">: </w:t>
      </w:r>
      <w:r w:rsidR="00CF062F">
        <w:rPr>
          <w:lang w:val="uk-UA"/>
        </w:rPr>
        <w:softHyphen/>
      </w:r>
      <w:r w:rsidR="00CF062F">
        <w:rPr>
          <w:lang w:val="uk-UA"/>
        </w:rPr>
        <w:softHyphen/>
      </w:r>
      <w:r w:rsidR="00CF062F">
        <w:rPr>
          <w:lang w:val="uk-UA"/>
        </w:rPr>
        <w:softHyphen/>
      </w:r>
      <w:r w:rsidR="00CF062F">
        <w:rPr>
          <w:lang w:val="uk-UA"/>
        </w:rPr>
        <w:softHyphen/>
      </w:r>
      <w:r w:rsidR="00CF062F">
        <w:rPr>
          <w:lang w:val="uk-UA"/>
        </w:rPr>
        <w:softHyphen/>
        <w:t>_______</w:t>
      </w:r>
      <w:r w:rsidR="00CE2FAD">
        <w:rPr>
          <w:lang w:val="uk-UA"/>
        </w:rPr>
        <w:t>)</w:t>
      </w:r>
      <w:r w:rsidR="00DA4A95" w:rsidRPr="00701F1E">
        <w:rPr>
          <w:lang w:val="uk-UA"/>
        </w:rPr>
        <w:t>.</w:t>
      </w:r>
    </w:p>
    <w:p w14:paraId="686A6834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14:paraId="552C7A4A" w14:textId="77777777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FA72FD">
        <w:rPr>
          <w:rFonts w:eastAsia="Calibri"/>
          <w:lang w:val="uk-UA"/>
        </w:rPr>
        <w:t>Часник І. П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265C5C3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1327F3" w14:textId="5F70BF1B" w:rsidR="00AD6E29" w:rsidRPr="008300DD" w:rsidRDefault="00DA4A95" w:rsidP="00A3539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5F09628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9BD4030" w14:textId="77777777" w:rsidR="006126D7" w:rsidRDefault="006126D7" w:rsidP="006126D7"/>
    <w:p w14:paraId="2C51BA1D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5DB011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386B98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8483E2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4C42A87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4A04414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606E3B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0571CBC4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79A2DB1E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7BD0196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28F2C2B7" w14:textId="77777777" w:rsidR="00776BF0" w:rsidRDefault="00776BF0" w:rsidP="00776BF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0424BDA0" w14:textId="77777777" w:rsidR="00776BF0" w:rsidRDefault="00776BF0" w:rsidP="00776BF0"/>
    <w:p w14:paraId="108B601F" w14:textId="77777777" w:rsidR="00776BF0" w:rsidRDefault="00776BF0" w:rsidP="00776BF0"/>
    <w:p w14:paraId="0531D3E4" w14:textId="77777777" w:rsidR="00787E60" w:rsidRPr="006126D7" w:rsidRDefault="00787E60" w:rsidP="006126D7"/>
    <w:sectPr w:rsidR="00787E60" w:rsidRPr="006126D7" w:rsidSect="00A35391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2304E"/>
    <w:rsid w:val="00247E25"/>
    <w:rsid w:val="003C1D8A"/>
    <w:rsid w:val="0044223F"/>
    <w:rsid w:val="004D7857"/>
    <w:rsid w:val="00551978"/>
    <w:rsid w:val="005667CC"/>
    <w:rsid w:val="00582B29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76BF0"/>
    <w:rsid w:val="007862D6"/>
    <w:rsid w:val="00787E60"/>
    <w:rsid w:val="007E6937"/>
    <w:rsid w:val="0086114A"/>
    <w:rsid w:val="008944C1"/>
    <w:rsid w:val="008B0F5B"/>
    <w:rsid w:val="009524B8"/>
    <w:rsid w:val="00A149BC"/>
    <w:rsid w:val="00A33ECD"/>
    <w:rsid w:val="00A35391"/>
    <w:rsid w:val="00AA20D6"/>
    <w:rsid w:val="00AB4ABF"/>
    <w:rsid w:val="00AD6E29"/>
    <w:rsid w:val="00B56F67"/>
    <w:rsid w:val="00BB3BEE"/>
    <w:rsid w:val="00C02D91"/>
    <w:rsid w:val="00C6609F"/>
    <w:rsid w:val="00CE2FAD"/>
    <w:rsid w:val="00CE6DA7"/>
    <w:rsid w:val="00CF062F"/>
    <w:rsid w:val="00DA4A95"/>
    <w:rsid w:val="00E10888"/>
    <w:rsid w:val="00E13CA7"/>
    <w:rsid w:val="00F045C7"/>
    <w:rsid w:val="00FA72FD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228B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22</cp:revision>
  <cp:lastPrinted>2024-12-02T08:33:00Z</cp:lastPrinted>
  <dcterms:created xsi:type="dcterms:W3CDTF">2024-09-30T07:22:00Z</dcterms:created>
  <dcterms:modified xsi:type="dcterms:W3CDTF">2024-12-02T09:32:00Z</dcterms:modified>
</cp:coreProperties>
</file>